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009E7">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黑河技师学院</w:t>
      </w:r>
    </w:p>
    <w:p w14:paraId="3C4B0B2F">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教</w:t>
      </w:r>
      <w:r>
        <w:rPr>
          <w:rFonts w:hint="eastAsia" w:ascii="黑体" w:hAnsi="黑体" w:eastAsia="黑体" w:cs="黑体"/>
          <w:b w:val="0"/>
          <w:bCs w:val="0"/>
          <w:sz w:val="44"/>
          <w:szCs w:val="44"/>
          <w:lang w:val="en-US" w:eastAsia="zh-CN"/>
        </w:rPr>
        <w:t>学</w:t>
      </w:r>
      <w:r>
        <w:rPr>
          <w:rFonts w:hint="eastAsia" w:ascii="黑体" w:hAnsi="黑体" w:eastAsia="黑体" w:cs="黑体"/>
          <w:b w:val="0"/>
          <w:bCs w:val="0"/>
          <w:sz w:val="44"/>
          <w:szCs w:val="44"/>
        </w:rPr>
        <w:t>安全管理制度</w:t>
      </w:r>
    </w:p>
    <w:p w14:paraId="0248854E">
      <w:pPr>
        <w:rPr>
          <w:rFonts w:hint="eastAsia"/>
        </w:rPr>
      </w:pPr>
    </w:p>
    <w:p w14:paraId="28B67FD1">
      <w:pPr>
        <w:ind w:firstLine="640" w:firstLineChars="200"/>
        <w:rPr>
          <w:rFonts w:hint="eastAsia"/>
          <w:sz w:val="32"/>
          <w:szCs w:val="32"/>
        </w:rPr>
      </w:pPr>
      <w:r>
        <w:rPr>
          <w:rFonts w:hint="eastAsia"/>
          <w:sz w:val="32"/>
          <w:szCs w:val="32"/>
        </w:rPr>
        <w:t>为加强学校教</w:t>
      </w:r>
      <w:r>
        <w:rPr>
          <w:rFonts w:hint="eastAsia"/>
          <w:sz w:val="32"/>
          <w:szCs w:val="32"/>
          <w:lang w:eastAsia="zh-CN"/>
        </w:rPr>
        <w:t>学</w:t>
      </w:r>
      <w:r>
        <w:rPr>
          <w:rFonts w:hint="eastAsia"/>
          <w:sz w:val="32"/>
          <w:szCs w:val="32"/>
        </w:rPr>
        <w:t>管理过程中的安全工作，维护正常的教育教学秩序，保障师生员工的人身和财产安全，根据国家相关法律法规和学校实际情况，制定本制度。</w:t>
      </w:r>
    </w:p>
    <w:p w14:paraId="72441E36">
      <w:pPr>
        <w:ind w:firstLine="643" w:firstLineChars="200"/>
        <w:rPr>
          <w:rFonts w:hint="eastAsia"/>
          <w:sz w:val="32"/>
          <w:szCs w:val="32"/>
        </w:rPr>
      </w:pPr>
      <w:r>
        <w:rPr>
          <w:rFonts w:hint="eastAsia" w:asciiTheme="minorEastAsia" w:hAnsiTheme="minorEastAsia" w:eastAsiaTheme="minorEastAsia" w:cstheme="minorEastAsia"/>
          <w:b/>
          <w:bCs/>
          <w:sz w:val="32"/>
          <w:szCs w:val="32"/>
        </w:rPr>
        <w:t>二、教学过程安全管理</w:t>
      </w:r>
    </w:p>
    <w:p w14:paraId="4989E8CC">
      <w:pPr>
        <w:ind w:firstLine="640" w:firstLineChars="200"/>
        <w:rPr>
          <w:rFonts w:hint="eastAsia"/>
          <w:sz w:val="32"/>
          <w:szCs w:val="32"/>
        </w:rPr>
      </w:pPr>
      <w:r>
        <w:rPr>
          <w:rFonts w:hint="eastAsia"/>
          <w:sz w:val="32"/>
          <w:szCs w:val="32"/>
        </w:rPr>
        <w:t>教</w:t>
      </w:r>
      <w:r>
        <w:rPr>
          <w:rFonts w:hint="eastAsia"/>
          <w:sz w:val="32"/>
          <w:szCs w:val="32"/>
          <w:lang w:eastAsia="zh-CN"/>
        </w:rPr>
        <w:t>学</w:t>
      </w:r>
      <w:r>
        <w:rPr>
          <w:rFonts w:hint="eastAsia"/>
          <w:sz w:val="32"/>
          <w:szCs w:val="32"/>
        </w:rPr>
        <w:t>安全管理工作实行“分级管理、分级负责”，“谁主管、谁负责”的管理</w:t>
      </w:r>
      <w:r>
        <w:rPr>
          <w:rFonts w:hint="eastAsia"/>
          <w:sz w:val="32"/>
          <w:szCs w:val="32"/>
          <w:lang w:eastAsia="zh-CN"/>
        </w:rPr>
        <w:t>机</w:t>
      </w:r>
      <w:r>
        <w:rPr>
          <w:rFonts w:hint="eastAsia"/>
          <w:sz w:val="32"/>
          <w:szCs w:val="32"/>
        </w:rPr>
        <w:t>制。</w:t>
      </w:r>
    </w:p>
    <w:p w14:paraId="2B0C5AFD">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课堂安全</w:t>
      </w:r>
    </w:p>
    <w:p w14:paraId="5C52098B">
      <w:pPr>
        <w:ind w:firstLine="640" w:firstLineChars="200"/>
        <w:rPr>
          <w:rFonts w:hint="eastAsia"/>
          <w:sz w:val="32"/>
          <w:szCs w:val="32"/>
        </w:rPr>
      </w:pPr>
      <w:r>
        <w:rPr>
          <w:rFonts w:hint="eastAsia"/>
          <w:sz w:val="32"/>
          <w:szCs w:val="32"/>
        </w:rPr>
        <w:t>实行课堂安全责任制，学生在课堂教学过程中的人身安全由授课教师全权负责。教师应提前做好教学准备，确保教学设备和设施的安全使用，防止因设备故障或操作不当引发安全事故。</w:t>
      </w:r>
    </w:p>
    <w:p w14:paraId="1DD45A11">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实训</w:t>
      </w:r>
      <w:r>
        <w:rPr>
          <w:rFonts w:hint="eastAsia" w:ascii="楷体" w:hAnsi="楷体" w:eastAsia="楷体" w:cs="楷体"/>
          <w:sz w:val="32"/>
          <w:szCs w:val="32"/>
          <w:lang w:eastAsia="zh-CN"/>
        </w:rPr>
        <w:t>教学安全</w:t>
      </w:r>
    </w:p>
    <w:p w14:paraId="79FC889A">
      <w:pPr>
        <w:ind w:firstLine="640" w:firstLineChars="200"/>
        <w:rPr>
          <w:rFonts w:hint="eastAsia" w:eastAsiaTheme="minorEastAsia"/>
          <w:sz w:val="32"/>
          <w:szCs w:val="32"/>
          <w:lang w:eastAsia="zh-CN"/>
        </w:rPr>
      </w:pPr>
      <w:r>
        <w:rPr>
          <w:rFonts w:hint="eastAsia"/>
          <w:sz w:val="32"/>
          <w:szCs w:val="32"/>
        </w:rPr>
        <w:t>实训室管理员和实训教师</w:t>
      </w:r>
      <w:r>
        <w:rPr>
          <w:rFonts w:hint="eastAsia"/>
          <w:sz w:val="32"/>
          <w:szCs w:val="32"/>
          <w:lang w:eastAsia="zh-CN"/>
        </w:rPr>
        <w:t>负</w:t>
      </w:r>
      <w:r>
        <w:rPr>
          <w:rFonts w:hint="eastAsia"/>
          <w:sz w:val="32"/>
          <w:szCs w:val="32"/>
        </w:rPr>
        <w:t>安全责任</w:t>
      </w:r>
      <w:r>
        <w:rPr>
          <w:rFonts w:hint="eastAsia"/>
          <w:sz w:val="32"/>
          <w:szCs w:val="32"/>
          <w:lang w:eastAsia="zh-CN"/>
        </w:rPr>
        <w:t>，要做到以下几点：</w:t>
      </w:r>
    </w:p>
    <w:p w14:paraId="15F0E11B">
      <w:pPr>
        <w:ind w:firstLine="640" w:firstLineChars="200"/>
        <w:rPr>
          <w:rFonts w:hint="eastAsia"/>
          <w:sz w:val="32"/>
          <w:szCs w:val="32"/>
        </w:rPr>
      </w:pPr>
      <w:r>
        <w:rPr>
          <w:rFonts w:hint="eastAsia"/>
          <w:sz w:val="32"/>
          <w:szCs w:val="32"/>
          <w:lang w:val="en-US" w:eastAsia="zh-CN"/>
        </w:rPr>
        <w:t>1.</w:t>
      </w:r>
      <w:r>
        <w:rPr>
          <w:rFonts w:hint="eastAsia"/>
          <w:sz w:val="32"/>
          <w:szCs w:val="32"/>
        </w:rPr>
        <w:t>定期检查设施，发现问题及时处理，确保能有效使用。学生初次进入实训室必须进行实训室安全教育和指导。</w:t>
      </w:r>
    </w:p>
    <w:p w14:paraId="06539595">
      <w:pPr>
        <w:ind w:firstLine="640" w:firstLineChars="200"/>
        <w:rPr>
          <w:rFonts w:hint="eastAsia"/>
          <w:sz w:val="32"/>
          <w:szCs w:val="32"/>
        </w:rPr>
      </w:pPr>
      <w:r>
        <w:rPr>
          <w:rFonts w:hint="eastAsia"/>
          <w:sz w:val="32"/>
          <w:szCs w:val="32"/>
          <w:lang w:val="en-US" w:eastAsia="zh-CN"/>
        </w:rPr>
        <w:t>2.</w:t>
      </w:r>
      <w:r>
        <w:rPr>
          <w:rFonts w:hint="eastAsia"/>
          <w:sz w:val="32"/>
          <w:szCs w:val="32"/>
        </w:rPr>
        <w:t>所管理的实训室严禁吸烟或焚烧其它物品。发现火险隐患及时报告处理，发现火灾主动扑救，及时报警（119）。没有做到的，实训室管理老师负主要责任。</w:t>
      </w:r>
    </w:p>
    <w:p w14:paraId="3D461C26">
      <w:pPr>
        <w:ind w:firstLine="640" w:firstLineChars="200"/>
        <w:rPr>
          <w:rFonts w:hint="eastAsia"/>
          <w:sz w:val="32"/>
          <w:szCs w:val="32"/>
        </w:rPr>
      </w:pPr>
      <w:r>
        <w:rPr>
          <w:rFonts w:hint="eastAsia"/>
          <w:sz w:val="32"/>
          <w:szCs w:val="32"/>
          <w:lang w:val="en-US" w:eastAsia="zh-CN"/>
        </w:rPr>
        <w:t>3.</w:t>
      </w:r>
      <w:r>
        <w:rPr>
          <w:rFonts w:hint="eastAsia"/>
          <w:sz w:val="32"/>
          <w:szCs w:val="32"/>
        </w:rPr>
        <w:t>每天离开实训室前，要作必要的安全检查，关水断电，关窗锁门。</w:t>
      </w:r>
    </w:p>
    <w:p w14:paraId="7B553FB8">
      <w:pPr>
        <w:ind w:firstLine="640" w:firstLineChars="200"/>
        <w:rPr>
          <w:rFonts w:hint="eastAsia"/>
          <w:sz w:val="32"/>
          <w:szCs w:val="32"/>
        </w:rPr>
      </w:pPr>
      <w:r>
        <w:rPr>
          <w:rFonts w:hint="eastAsia"/>
          <w:sz w:val="32"/>
          <w:szCs w:val="32"/>
          <w:lang w:val="en-US" w:eastAsia="zh-CN"/>
        </w:rPr>
        <w:t>4.</w:t>
      </w:r>
      <w:r>
        <w:rPr>
          <w:rFonts w:hint="eastAsia"/>
          <w:sz w:val="32"/>
          <w:szCs w:val="32"/>
        </w:rPr>
        <w:t>负责所管理实训室安全设施和器材的检查与更换。</w:t>
      </w:r>
    </w:p>
    <w:p w14:paraId="0DB03CAF">
      <w:pPr>
        <w:ind w:firstLine="640" w:firstLineChars="200"/>
        <w:rPr>
          <w:rFonts w:hint="eastAsia" w:eastAsiaTheme="minorEastAsia"/>
          <w:sz w:val="32"/>
          <w:szCs w:val="32"/>
          <w:lang w:eastAsia="zh-CN"/>
        </w:rPr>
      </w:pPr>
      <w:r>
        <w:rPr>
          <w:rFonts w:hint="eastAsia"/>
          <w:sz w:val="32"/>
          <w:szCs w:val="32"/>
          <w:lang w:val="en-US" w:eastAsia="zh-CN"/>
        </w:rPr>
        <w:t>5.</w:t>
      </w:r>
      <w:r>
        <w:rPr>
          <w:rFonts w:hint="eastAsia"/>
          <w:sz w:val="32"/>
          <w:szCs w:val="32"/>
        </w:rPr>
        <w:t>负责做好实训仪器资产清查、入账、报修</w:t>
      </w:r>
      <w:r>
        <w:rPr>
          <w:rFonts w:hint="eastAsia"/>
          <w:sz w:val="32"/>
          <w:szCs w:val="32"/>
          <w:lang w:eastAsia="zh-CN"/>
        </w:rPr>
        <w:t>。</w:t>
      </w:r>
    </w:p>
    <w:p w14:paraId="0CF237FA">
      <w:pPr>
        <w:ind w:firstLine="640" w:firstLineChars="200"/>
        <w:rPr>
          <w:rFonts w:hint="eastAsia"/>
          <w:sz w:val="32"/>
          <w:szCs w:val="32"/>
        </w:rPr>
      </w:pPr>
      <w:r>
        <w:rPr>
          <w:rFonts w:hint="eastAsia"/>
          <w:sz w:val="32"/>
          <w:szCs w:val="32"/>
          <w:lang w:val="en-US" w:eastAsia="zh-CN"/>
        </w:rPr>
        <w:t>6.</w:t>
      </w:r>
      <w:r>
        <w:rPr>
          <w:rFonts w:hint="eastAsia"/>
          <w:sz w:val="32"/>
          <w:szCs w:val="32"/>
        </w:rPr>
        <w:t>负责实训室管理档案的准备、整理，实训室安全隐患排查、实训室卫生等。</w:t>
      </w:r>
    </w:p>
    <w:p w14:paraId="6030EC24">
      <w:pPr>
        <w:ind w:firstLine="640" w:firstLineChars="200"/>
        <w:rPr>
          <w:rFonts w:hint="eastAsia"/>
          <w:sz w:val="32"/>
          <w:szCs w:val="32"/>
        </w:rPr>
      </w:pPr>
      <w:r>
        <w:rPr>
          <w:rFonts w:hint="eastAsia"/>
          <w:sz w:val="32"/>
          <w:szCs w:val="32"/>
          <w:lang w:val="en-US" w:eastAsia="zh-CN"/>
        </w:rPr>
        <w:t>7.</w:t>
      </w:r>
      <w:r>
        <w:rPr>
          <w:rFonts w:hint="eastAsia"/>
          <w:sz w:val="32"/>
          <w:szCs w:val="32"/>
        </w:rPr>
        <w:t>要对上课期间的实训器材和实训过程进行管理，严格按实训规程操作，严格遵守实训室各项规章制度。</w:t>
      </w:r>
    </w:p>
    <w:p w14:paraId="77147030">
      <w:pPr>
        <w:ind w:firstLine="640" w:firstLineChars="200"/>
        <w:rPr>
          <w:rFonts w:hint="eastAsia"/>
          <w:sz w:val="32"/>
          <w:szCs w:val="32"/>
        </w:rPr>
      </w:pPr>
      <w:r>
        <w:rPr>
          <w:rFonts w:hint="eastAsia"/>
          <w:sz w:val="32"/>
          <w:szCs w:val="32"/>
          <w:lang w:val="en-US" w:eastAsia="zh-CN"/>
        </w:rPr>
        <w:t>8.</w:t>
      </w:r>
      <w:r>
        <w:rPr>
          <w:rFonts w:hint="eastAsia"/>
          <w:sz w:val="32"/>
          <w:szCs w:val="32"/>
        </w:rPr>
        <w:t>上实训课时必须按规定指导学生操作，把实训中可能出现不安全的因素告知学生，没有告知的实训教师负全部责任，告知了学生没有遵守的学生负主要责任。</w:t>
      </w:r>
    </w:p>
    <w:p w14:paraId="453F9DE8">
      <w:pPr>
        <w:ind w:firstLine="640" w:firstLineChars="200"/>
        <w:rPr>
          <w:rFonts w:hint="eastAsia"/>
          <w:sz w:val="32"/>
          <w:szCs w:val="32"/>
        </w:rPr>
      </w:pPr>
      <w:r>
        <w:rPr>
          <w:rFonts w:hint="eastAsia"/>
          <w:sz w:val="32"/>
          <w:szCs w:val="32"/>
          <w:lang w:val="en-US" w:eastAsia="zh-CN"/>
        </w:rPr>
        <w:t>9.</w:t>
      </w:r>
      <w:r>
        <w:rPr>
          <w:rFonts w:hint="eastAsia"/>
          <w:sz w:val="32"/>
          <w:szCs w:val="32"/>
        </w:rPr>
        <w:t>学生实训</w:t>
      </w:r>
      <w:r>
        <w:rPr>
          <w:rFonts w:hint="eastAsia"/>
          <w:sz w:val="32"/>
          <w:szCs w:val="32"/>
          <w:lang w:eastAsia="zh-CN"/>
        </w:rPr>
        <w:t>过程中，</w:t>
      </w:r>
      <w:bookmarkStart w:id="0" w:name="_GoBack"/>
      <w:bookmarkEnd w:id="0"/>
      <w:r>
        <w:rPr>
          <w:rFonts w:hint="eastAsia"/>
          <w:sz w:val="32"/>
          <w:szCs w:val="32"/>
        </w:rPr>
        <w:t>实训指导教师不得离岗，离岗后学生发生安全事故，实训指导教师负主要责任。</w:t>
      </w:r>
    </w:p>
    <w:p w14:paraId="6F9EA076">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体育教学</w:t>
      </w:r>
    </w:p>
    <w:p w14:paraId="30B5105D">
      <w:pPr>
        <w:ind w:firstLine="640" w:firstLineChars="200"/>
        <w:rPr>
          <w:rFonts w:hint="eastAsia"/>
          <w:sz w:val="32"/>
          <w:szCs w:val="32"/>
        </w:rPr>
      </w:pPr>
      <w:r>
        <w:rPr>
          <w:rFonts w:hint="eastAsia"/>
          <w:sz w:val="32"/>
          <w:szCs w:val="32"/>
        </w:rPr>
        <w:t>任课教师必须在上课时讲清楚运动注意事项，准备好必要的安全防范措施，严格实行体育用具使用前的安全检查。学生必须遵守课堂常规，按时上课，听从指挥、不迟到早退。上体育课任课教师必须穿运动服、</w:t>
      </w:r>
      <w:r>
        <w:rPr>
          <w:rFonts w:hint="eastAsia"/>
          <w:sz w:val="32"/>
          <w:szCs w:val="32"/>
          <w:lang w:val="en-US" w:eastAsia="zh-CN"/>
        </w:rPr>
        <w:t>运动</w:t>
      </w:r>
      <w:r>
        <w:rPr>
          <w:rFonts w:hint="eastAsia"/>
          <w:sz w:val="32"/>
          <w:szCs w:val="32"/>
        </w:rPr>
        <w:t>鞋。</w:t>
      </w:r>
    </w:p>
    <w:p w14:paraId="2FE80398">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考试安全</w:t>
      </w:r>
    </w:p>
    <w:p w14:paraId="43315C80">
      <w:pPr>
        <w:ind w:firstLine="640" w:firstLineChars="200"/>
        <w:rPr>
          <w:rFonts w:hint="eastAsia"/>
          <w:sz w:val="32"/>
          <w:szCs w:val="32"/>
        </w:rPr>
      </w:pPr>
      <w:r>
        <w:rPr>
          <w:rFonts w:hint="eastAsia"/>
          <w:sz w:val="32"/>
          <w:szCs w:val="32"/>
        </w:rPr>
        <w:t>各科试卷</w:t>
      </w:r>
      <w:r>
        <w:rPr>
          <w:rFonts w:hint="eastAsia"/>
          <w:sz w:val="32"/>
          <w:szCs w:val="32"/>
          <w:lang w:eastAsia="zh-CN"/>
        </w:rPr>
        <w:t>（</w:t>
      </w:r>
      <w:r>
        <w:rPr>
          <w:rFonts w:hint="eastAsia"/>
          <w:sz w:val="32"/>
          <w:szCs w:val="32"/>
          <w:lang w:val="en-US" w:eastAsia="zh-CN"/>
        </w:rPr>
        <w:t>考查课除外</w:t>
      </w:r>
      <w:r>
        <w:rPr>
          <w:rFonts w:hint="eastAsia"/>
          <w:sz w:val="32"/>
          <w:szCs w:val="32"/>
          <w:lang w:eastAsia="zh-CN"/>
        </w:rPr>
        <w:t>）</w:t>
      </w:r>
      <w:r>
        <w:rPr>
          <w:rFonts w:hint="eastAsia"/>
          <w:sz w:val="32"/>
          <w:szCs w:val="32"/>
        </w:rPr>
        <w:t>应</w:t>
      </w:r>
      <w:r>
        <w:rPr>
          <w:rFonts w:hint="eastAsia"/>
          <w:sz w:val="32"/>
          <w:szCs w:val="32"/>
          <w:lang w:val="en-US" w:eastAsia="zh-CN"/>
        </w:rPr>
        <w:t>由教务科统一印刷</w:t>
      </w:r>
      <w:r>
        <w:rPr>
          <w:rFonts w:hint="eastAsia"/>
          <w:sz w:val="32"/>
          <w:szCs w:val="32"/>
        </w:rPr>
        <w:t>。试卷在命题、印制、分卷、保存过程中，应严格保密，教师辅导学生复习不得以任何方式向学生透露或暗示题意。考试期间，教务</w:t>
      </w:r>
      <w:r>
        <w:rPr>
          <w:rFonts w:hint="eastAsia"/>
          <w:sz w:val="32"/>
          <w:szCs w:val="32"/>
          <w:lang w:val="en-US" w:eastAsia="zh-CN"/>
        </w:rPr>
        <w:t>科</w:t>
      </w:r>
      <w:r>
        <w:rPr>
          <w:rFonts w:hint="eastAsia"/>
          <w:sz w:val="32"/>
          <w:szCs w:val="32"/>
        </w:rPr>
        <w:t>应安排专人负责考务工作，确保考试过程的安全和秩序。</w:t>
      </w:r>
    </w:p>
    <w:p w14:paraId="18C546F7">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三、教材与教学资源安全管理</w:t>
      </w:r>
    </w:p>
    <w:p w14:paraId="1C03C2B7">
      <w:pPr>
        <w:ind w:firstLine="640" w:firstLineChars="200"/>
        <w:rPr>
          <w:rFonts w:hint="eastAsia"/>
          <w:sz w:val="32"/>
          <w:szCs w:val="32"/>
        </w:rPr>
      </w:pPr>
      <w:r>
        <w:rPr>
          <w:rFonts w:hint="eastAsia"/>
          <w:sz w:val="32"/>
          <w:szCs w:val="32"/>
        </w:rPr>
        <w:t>教材的选用应由教研组根据教务</w:t>
      </w:r>
      <w:r>
        <w:rPr>
          <w:rFonts w:hint="eastAsia"/>
          <w:sz w:val="32"/>
          <w:szCs w:val="32"/>
          <w:lang w:val="en-US" w:eastAsia="zh-CN"/>
        </w:rPr>
        <w:t>科</w:t>
      </w:r>
      <w:r>
        <w:rPr>
          <w:rFonts w:hint="eastAsia"/>
          <w:sz w:val="32"/>
          <w:szCs w:val="32"/>
        </w:rPr>
        <w:t>提供的教材征订书目和教材样本并结合以往教学使用情况集体讨论研究提出选用和备选意见，然后送教务</w:t>
      </w:r>
      <w:r>
        <w:rPr>
          <w:rFonts w:hint="eastAsia"/>
          <w:sz w:val="32"/>
          <w:szCs w:val="32"/>
          <w:lang w:val="en-US" w:eastAsia="zh-CN"/>
        </w:rPr>
        <w:t>科</w:t>
      </w:r>
      <w:r>
        <w:rPr>
          <w:rFonts w:hint="eastAsia"/>
          <w:sz w:val="32"/>
          <w:szCs w:val="32"/>
        </w:rPr>
        <w:t>审查汇总，教务</w:t>
      </w:r>
      <w:r>
        <w:rPr>
          <w:rFonts w:hint="eastAsia"/>
          <w:sz w:val="32"/>
          <w:szCs w:val="32"/>
          <w:lang w:val="en-US" w:eastAsia="zh-CN"/>
        </w:rPr>
        <w:t>科</w:t>
      </w:r>
      <w:r>
        <w:rPr>
          <w:rFonts w:hint="eastAsia"/>
          <w:sz w:val="32"/>
          <w:szCs w:val="32"/>
        </w:rPr>
        <w:t>按开设课程的班级、人数、库存教材版本及数量统一制定计划，报主管教学副校长审批后组织预订、采购。教务</w:t>
      </w:r>
      <w:r>
        <w:rPr>
          <w:rFonts w:hint="eastAsia"/>
          <w:sz w:val="32"/>
          <w:szCs w:val="32"/>
          <w:lang w:val="en-US" w:eastAsia="zh-CN"/>
        </w:rPr>
        <w:t>科</w:t>
      </w:r>
      <w:r>
        <w:rPr>
          <w:rFonts w:hint="eastAsia"/>
          <w:sz w:val="32"/>
          <w:szCs w:val="32"/>
        </w:rPr>
        <w:t>应建立教材库，指定专人管理，做到防霉、防潮、防虫、防火、防盗。</w:t>
      </w:r>
    </w:p>
    <w:p w14:paraId="339CA1A5">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rPr>
        <w:t>、隐患排查与整改</w:t>
      </w:r>
    </w:p>
    <w:p w14:paraId="5B2394EC">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（一）定期排查</w:t>
      </w:r>
    </w:p>
    <w:p w14:paraId="10ECAEFA">
      <w:pPr>
        <w:ind w:firstLine="640" w:firstLineChars="200"/>
        <w:rPr>
          <w:rFonts w:hint="eastAsia"/>
          <w:sz w:val="32"/>
          <w:szCs w:val="32"/>
        </w:rPr>
      </w:pPr>
      <w:r>
        <w:rPr>
          <w:rFonts w:hint="eastAsia"/>
          <w:sz w:val="32"/>
          <w:szCs w:val="32"/>
          <w:lang w:val="en-US" w:eastAsia="zh-CN"/>
        </w:rPr>
        <w:t>各教学科室每月应</w:t>
      </w:r>
      <w:r>
        <w:rPr>
          <w:rFonts w:hint="eastAsia"/>
          <w:sz w:val="32"/>
          <w:szCs w:val="32"/>
        </w:rPr>
        <w:t>对教学过程中的安全隐患进行排查，包括教学设备、教学环境、教学活动组织等方面。对排查出的隐患要及时整改，对本部门无力解决的问题如实上报学校主管部门或同级政府。</w:t>
      </w:r>
    </w:p>
    <w:p w14:paraId="34A13ECE">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（二）整改落实</w:t>
      </w:r>
    </w:p>
    <w:p w14:paraId="3D3F96D0">
      <w:pPr>
        <w:ind w:firstLine="640" w:firstLineChars="200"/>
        <w:rPr>
          <w:rFonts w:hint="eastAsia"/>
          <w:sz w:val="32"/>
          <w:szCs w:val="32"/>
        </w:rPr>
      </w:pPr>
      <w:r>
        <w:rPr>
          <w:rFonts w:hint="eastAsia"/>
          <w:sz w:val="32"/>
          <w:szCs w:val="32"/>
        </w:rPr>
        <w:t>对排查出的安全隐患，要明确整改责任人和整改期限，确保整改措施落实到位。</w:t>
      </w:r>
    </w:p>
    <w:p w14:paraId="1506FF8E">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五、应急处置</w:t>
      </w:r>
    </w:p>
    <w:p w14:paraId="0A276CDA">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（一）预案制定</w:t>
      </w:r>
    </w:p>
    <w:p w14:paraId="051E8281">
      <w:pPr>
        <w:ind w:firstLine="640" w:firstLineChars="200"/>
        <w:rPr>
          <w:rFonts w:hint="eastAsia"/>
          <w:sz w:val="32"/>
          <w:szCs w:val="32"/>
        </w:rPr>
      </w:pPr>
      <w:r>
        <w:rPr>
          <w:rFonts w:hint="eastAsia"/>
          <w:sz w:val="32"/>
          <w:szCs w:val="32"/>
          <w:lang w:val="en-US" w:eastAsia="zh-CN"/>
        </w:rPr>
        <w:t>各教学科室</w:t>
      </w:r>
      <w:r>
        <w:rPr>
          <w:rFonts w:hint="eastAsia"/>
          <w:sz w:val="32"/>
          <w:szCs w:val="32"/>
        </w:rPr>
        <w:t>要制定安全事故应急预案，明确应急处置流程和责任分工，确保在突发事件发生时能够迅速、有效地进行处置。</w:t>
      </w:r>
    </w:p>
    <w:p w14:paraId="74DE7C39">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（二）应急演练</w:t>
      </w:r>
    </w:p>
    <w:p w14:paraId="533DC06A">
      <w:pPr>
        <w:ind w:firstLine="640" w:firstLineChars="200"/>
        <w:rPr>
          <w:rFonts w:hint="eastAsia"/>
          <w:sz w:val="32"/>
          <w:szCs w:val="32"/>
        </w:rPr>
      </w:pPr>
      <w:r>
        <w:rPr>
          <w:rFonts w:hint="eastAsia"/>
          <w:sz w:val="32"/>
          <w:szCs w:val="32"/>
        </w:rPr>
        <w:t>定期组织师生开展应急演练，提高师生的安全意识和应急处置能力。</w:t>
      </w:r>
    </w:p>
    <w:p w14:paraId="1234A36D">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六、责任追究</w:t>
      </w:r>
    </w:p>
    <w:p w14:paraId="470DF8F4">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（一）责任落实</w:t>
      </w:r>
    </w:p>
    <w:p w14:paraId="274C062D">
      <w:pPr>
        <w:ind w:firstLine="640" w:firstLineChars="200"/>
        <w:rPr>
          <w:rFonts w:hint="eastAsia"/>
          <w:sz w:val="32"/>
          <w:szCs w:val="32"/>
        </w:rPr>
      </w:pPr>
      <w:r>
        <w:rPr>
          <w:rFonts w:hint="eastAsia"/>
          <w:sz w:val="32"/>
          <w:szCs w:val="32"/>
        </w:rPr>
        <w:t>对因工作不力、管理不到位导致安全事故发生的，要严肃追究相关人员的责任。</w:t>
      </w:r>
    </w:p>
    <w:p w14:paraId="3F0FEC7C">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（二）事故处理</w:t>
      </w:r>
    </w:p>
    <w:p w14:paraId="20F6B5C8">
      <w:pPr>
        <w:ind w:firstLine="640" w:firstLineChars="200"/>
        <w:rPr>
          <w:rFonts w:hint="eastAsia"/>
          <w:sz w:val="32"/>
          <w:szCs w:val="32"/>
        </w:rPr>
      </w:pPr>
      <w:r>
        <w:rPr>
          <w:rFonts w:hint="eastAsia"/>
          <w:sz w:val="32"/>
          <w:szCs w:val="32"/>
        </w:rPr>
        <w:t>对发生的安全事故，要按照相关规定及时、妥善处理，做好善后工作。</w:t>
      </w:r>
    </w:p>
    <w:p w14:paraId="2685DEB5">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cstheme="minorEastAsia"/>
          <w:b/>
          <w:bCs/>
          <w:sz w:val="32"/>
          <w:szCs w:val="32"/>
          <w:lang w:val="en-US" w:eastAsia="zh-CN"/>
        </w:rPr>
        <w:t>排</w:t>
      </w:r>
      <w:r>
        <w:rPr>
          <w:rFonts w:hint="eastAsia" w:asciiTheme="minorEastAsia" w:hAnsiTheme="minorEastAsia" w:eastAsiaTheme="minorEastAsia" w:cstheme="minorEastAsia"/>
          <w:b/>
          <w:bCs/>
          <w:sz w:val="32"/>
          <w:szCs w:val="32"/>
          <w:lang w:val="en-US" w:eastAsia="zh-CN"/>
        </w:rPr>
        <w:t>查内容</w:t>
      </w:r>
    </w:p>
    <w:p w14:paraId="49EE0A26">
      <w:pPr>
        <w:ind w:firstLine="640" w:firstLineChars="200"/>
        <w:rPr>
          <w:rFonts w:hint="default"/>
          <w:sz w:val="32"/>
          <w:szCs w:val="32"/>
          <w:lang w:val="en-US" w:eastAsia="zh-CN"/>
        </w:rPr>
      </w:pPr>
      <w:r>
        <w:rPr>
          <w:rFonts w:hint="eastAsia"/>
          <w:sz w:val="32"/>
          <w:szCs w:val="32"/>
          <w:lang w:eastAsia="zh-CN"/>
        </w:rPr>
        <w:t>教学安排排出内容见附件</w:t>
      </w:r>
      <w:r>
        <w:rPr>
          <w:rFonts w:hint="eastAsia"/>
          <w:sz w:val="32"/>
          <w:szCs w:val="32"/>
          <w:lang w:val="en-US" w:eastAsia="zh-CN"/>
        </w:rPr>
        <w:t>。</w:t>
      </w:r>
    </w:p>
    <w:p w14:paraId="5BE53106">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尚巍手书W">
    <w:panose1 w:val="00020600040101010101"/>
    <w:charset w:val="86"/>
    <w:family w:val="auto"/>
    <w:pitch w:val="default"/>
    <w:sig w:usb0="8000001F" w:usb1="1A0F781A"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1221B"/>
    <w:rsid w:val="242A64DB"/>
    <w:rsid w:val="70FA3BD3"/>
    <w:rsid w:val="7CC51E3F"/>
    <w:rsid w:val="7E21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1415</Characters>
  <Lines>0</Lines>
  <Paragraphs>0</Paragraphs>
  <TotalTime>26</TotalTime>
  <ScaleCrop>false</ScaleCrop>
  <LinksUpToDate>false</LinksUpToDate>
  <CharactersWithSpaces>1426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2025-04-11T07:46:00Z</dcterms:created>
  <dc:creator>暗夜</dc:creator>
  <cp:lastModifiedBy>金红英</cp:lastModifiedBy>
  <cp:lastPrinted>2025-04-11T09:23:45Z</cp:lastPrinted>
  <dcterms:modified xsi:type="dcterms:W3CDTF">2025-04-11T09:48:06Z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25F46C97803D40B596D1175E6AFF9294_13</vt:lpwstr>
  </property>
  <property fmtid="{D5CDD505-2E9C-101B-9397-08002B2CF9AE}" pid="4" name="KSOTemplateDocerSaveRecord">
    <vt:lpwstr>eyJoZGlkIjoiMDQ1OTljOWU0MzIzMzE2ZjU1MzczODI3MzdlM2Q0MTYiLCJ1c2VySWQiOiI2MTQzNDkzODYifQ==</vt:lpwstr>
  </property>
</Properties>
</file>